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0A" w:rsidRDefault="00802F3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货物采购询价函</w:t>
      </w:r>
    </w:p>
    <w:p w:rsidR="00297A0A" w:rsidRDefault="00802F3D">
      <w:pPr>
        <w:spacing w:line="240" w:lineRule="atLeas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>公司（供方）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297A0A" w:rsidRDefault="00802F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我单位欲采购如下表所示的货物，采购预算已落实，现诚邀相关供应商报价。请于</w:t>
      </w:r>
      <w:r>
        <w:rPr>
          <w:rFonts w:ascii="仿宋_GB2312" w:eastAsia="仿宋_GB2312" w:hint="eastAsia"/>
          <w:sz w:val="24"/>
          <w:szCs w:val="24"/>
          <w:u w:val="single"/>
        </w:rPr>
        <w:t>2023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>6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>16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  <w:u w:val="single"/>
        </w:rPr>
        <w:t>12:00</w:t>
      </w:r>
      <w:r>
        <w:rPr>
          <w:rFonts w:ascii="仿宋_GB2312" w:eastAsia="仿宋_GB2312" w:hint="eastAsia"/>
          <w:sz w:val="24"/>
          <w:szCs w:val="24"/>
        </w:rPr>
        <w:t>前进行书面报价，请供方将报价的单价和总价填写到表格供方报价栏内，运输费用可以单列，最终优惠后的报价填入相应的空白处。由供方盖章后通过传真或扫描件以电子邮件的方式发回我方。</w:t>
      </w:r>
    </w:p>
    <w:p w:rsidR="00297A0A" w:rsidRDefault="00802F3D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bookmarkStart w:id="0" w:name="_GoBack"/>
      <w:r>
        <w:rPr>
          <w:rFonts w:ascii="仿宋_GB2312" w:eastAsia="仿宋_GB2312" w:hint="eastAsia"/>
          <w:b/>
          <w:sz w:val="24"/>
          <w:szCs w:val="24"/>
        </w:rPr>
        <w:t>货物采购需求及供方报价表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49"/>
        <w:gridCol w:w="879"/>
        <w:gridCol w:w="2920"/>
        <w:gridCol w:w="1325"/>
        <w:gridCol w:w="803"/>
        <w:gridCol w:w="853"/>
        <w:gridCol w:w="776"/>
        <w:gridCol w:w="444"/>
      </w:tblGrid>
      <w:tr w:rsidR="00297A0A" w:rsidTr="00C71CAB">
        <w:trPr>
          <w:trHeight w:val="9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货物名称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规格、型号、技术要求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供方报价单价（元）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小计</w:t>
            </w:r>
          </w:p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（元）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297A0A" w:rsidTr="00C71CAB">
        <w:trPr>
          <w:trHeight w:val="8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高性能移动图形工作站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联想（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Lenovo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ThinkPad P15 I7-11850H/32G/1T/RTX A2000/15.6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/win10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专业版正版操作系统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三年尊享保修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移动工作站（固态硬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7A0A" w:rsidTr="00C71CAB">
        <w:trPr>
          <w:trHeight w:val="8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移动工作站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联想（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Lenovo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ThinkPad P14s I7-1165G7/16G/512G/4G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/win10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专业版正版操作系统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三年保修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移动工作站（固态硬盘）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7A0A" w:rsidTr="00C71CAB">
        <w:trPr>
          <w:trHeight w:val="8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移动工作站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联想（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Lenovo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ThinkPad P14s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R7-5850U/16G/512G/win10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专业版正版操作系统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移动工作站（固态硬盘）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7A0A" w:rsidTr="00C71CAB">
        <w:trPr>
          <w:trHeight w:val="8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图形工作站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联想（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Lenovo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ThinkStation P340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I7-11700/16G/256G SSD+2T/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显卡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RTX3060 12GB/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三年保修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/win10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专业版正版操作系统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联想商用显示器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ThinkVision23.8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英寸（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P24I-2L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ZH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7A0A" w:rsidTr="00C71CAB">
        <w:trPr>
          <w:trHeight w:val="8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图形工作站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联想（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Lenovo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）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ThinkStation P340</w:t>
            </w:r>
            <w:r>
              <w:rPr>
                <w:rFonts w:ascii="Helvetica" w:eastAsia="Helvetica" w:hAnsi="Helvetica" w:cs="Helvetica" w:hint="eastAsia"/>
                <w:color w:val="333333"/>
                <w:kern w:val="0"/>
                <w:sz w:val="22"/>
                <w:lang w:bidi="ar"/>
              </w:rPr>
              <w:t>系列，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 xml:space="preserve"> I5-11500/8G/256G+1T/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三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lastRenderedPageBreak/>
              <w:t>年保修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/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联想商用显示器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ThinkVision23.8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英寸（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P24I-2L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）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ZH/win10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2"/>
                <w:lang w:bidi="ar"/>
              </w:rPr>
              <w:t>专业版正版操作系统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802F3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802F3D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A0A" w:rsidRDefault="00297A0A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7A0A" w:rsidTr="00C71CAB">
        <w:trPr>
          <w:trHeight w:val="27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A" w:rsidRDefault="00802F3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合计（元）</w:t>
            </w:r>
          </w:p>
        </w:tc>
        <w:tc>
          <w:tcPr>
            <w:tcW w:w="2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A0A" w:rsidRDefault="00802F3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大写：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0A" w:rsidRDefault="00802F3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小写：</w:t>
            </w:r>
          </w:p>
        </w:tc>
      </w:tr>
    </w:tbl>
    <w:p w:rsidR="00297A0A" w:rsidRDefault="00802F3D">
      <w:pPr>
        <w:spacing w:line="360" w:lineRule="auto"/>
        <w:ind w:firstLineChars="200" w:firstLine="480"/>
        <w:rPr>
          <w:rFonts w:ascii="仿宋_GB2312" w:eastAsia="仿宋_GB2312" w:cs="Calibri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交货时间：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cs="Calibri" w:hint="eastAsia"/>
          <w:sz w:val="24"/>
          <w:szCs w:val="24"/>
        </w:rPr>
        <w:t>；交货方式：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297A0A" w:rsidRDefault="00802F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售后服务：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297A0A" w:rsidRDefault="00802F3D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其他费用及售后服务约定事项：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297A0A" w:rsidRDefault="00802F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综上，供方最终</w:t>
      </w:r>
      <w:r>
        <w:rPr>
          <w:rFonts w:ascii="仿宋_GB2312" w:eastAsia="仿宋_GB2312" w:hint="eastAsia"/>
          <w:sz w:val="24"/>
          <w:szCs w:val="24"/>
          <w:u w:val="single"/>
        </w:rPr>
        <w:t>（含税、含运费）</w:t>
      </w:r>
      <w:r>
        <w:rPr>
          <w:rFonts w:ascii="仿宋_GB2312" w:eastAsia="仿宋_GB2312" w:hint="eastAsia"/>
          <w:sz w:val="24"/>
          <w:szCs w:val="24"/>
        </w:rPr>
        <w:t>报价为：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元，大写金额：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297A0A" w:rsidRDefault="00802F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此报价单有效期至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日。</w:t>
      </w:r>
    </w:p>
    <w:p w:rsidR="00297A0A" w:rsidRDefault="00802F3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感谢您的参与</w:t>
      </w:r>
      <w:r>
        <w:rPr>
          <w:rFonts w:ascii="仿宋_GB2312" w:eastAsia="仿宋_GB2312" w:hint="eastAsia"/>
          <w:sz w:val="24"/>
          <w:szCs w:val="24"/>
        </w:rPr>
        <w:t>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10"/>
        <w:gridCol w:w="2683"/>
        <w:gridCol w:w="1625"/>
        <w:gridCol w:w="2464"/>
      </w:tblGrid>
      <w:tr w:rsidR="00297A0A">
        <w:tc>
          <w:tcPr>
            <w:tcW w:w="4544" w:type="dxa"/>
            <w:gridSpan w:val="2"/>
          </w:tcPr>
          <w:p w:rsidR="00297A0A" w:rsidRDefault="00802F3D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4352" w:type="dxa"/>
            <w:gridSpan w:val="2"/>
          </w:tcPr>
          <w:p w:rsidR="00297A0A" w:rsidRDefault="00802F3D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报价单位</w:t>
            </w: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中国地质科学院</w:t>
            </w:r>
          </w:p>
          <w:p w:rsidR="00297A0A" w:rsidRDefault="00802F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探矿工艺研究所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660" w:type="dxa"/>
            <w:vAlign w:val="center"/>
          </w:tcPr>
          <w:p w:rsidR="00297A0A" w:rsidRDefault="00297A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四川省成都市郫都区</w:t>
            </w:r>
          </w:p>
          <w:p w:rsidR="00297A0A" w:rsidRDefault="00802F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红光镇港华路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139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660" w:type="dxa"/>
            <w:vAlign w:val="center"/>
          </w:tcPr>
          <w:p w:rsidR="00297A0A" w:rsidRDefault="00297A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段女士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660" w:type="dxa"/>
            <w:vAlign w:val="center"/>
          </w:tcPr>
          <w:p w:rsidR="00297A0A" w:rsidRDefault="00297A0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话：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028-66529377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真：</w:t>
            </w:r>
          </w:p>
        </w:tc>
        <w:tc>
          <w:tcPr>
            <w:tcW w:w="2660" w:type="dxa"/>
            <w:vAlign w:val="center"/>
          </w:tcPr>
          <w:p w:rsidR="00297A0A" w:rsidRDefault="00297A0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子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6542200@qq.com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子邮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660" w:type="dxa"/>
            <w:vAlign w:val="center"/>
          </w:tcPr>
          <w:p w:rsidR="00297A0A" w:rsidRDefault="00297A0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7A0A">
        <w:tc>
          <w:tcPr>
            <w:tcW w:w="1784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760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92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660" w:type="dxa"/>
            <w:vAlign w:val="center"/>
          </w:tcPr>
          <w:p w:rsidR="00297A0A" w:rsidRDefault="00802F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297A0A" w:rsidRDefault="00297A0A"/>
    <w:sectPr w:rsidR="0029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3D" w:rsidRDefault="00802F3D" w:rsidP="00C71CAB">
      <w:r>
        <w:separator/>
      </w:r>
    </w:p>
  </w:endnote>
  <w:endnote w:type="continuationSeparator" w:id="0">
    <w:p w:rsidR="00802F3D" w:rsidRDefault="00802F3D" w:rsidP="00C7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3D" w:rsidRDefault="00802F3D" w:rsidP="00C71CAB">
      <w:r>
        <w:separator/>
      </w:r>
    </w:p>
  </w:footnote>
  <w:footnote w:type="continuationSeparator" w:id="0">
    <w:p w:rsidR="00802F3D" w:rsidRDefault="00802F3D" w:rsidP="00C7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MDg4NmQyZDU1MTVmMGYyMWYxNjdjOWIzNmE1NDIifQ=="/>
  </w:docVars>
  <w:rsids>
    <w:rsidRoot w:val="623746A6"/>
    <w:rsid w:val="00185CD8"/>
    <w:rsid w:val="00297A0A"/>
    <w:rsid w:val="004B3787"/>
    <w:rsid w:val="006D0F6E"/>
    <w:rsid w:val="00802F3D"/>
    <w:rsid w:val="00AA3760"/>
    <w:rsid w:val="00C71CAB"/>
    <w:rsid w:val="00E50551"/>
    <w:rsid w:val="026D3E81"/>
    <w:rsid w:val="0B8B471A"/>
    <w:rsid w:val="0FD61CDB"/>
    <w:rsid w:val="203C0197"/>
    <w:rsid w:val="27E43DC5"/>
    <w:rsid w:val="30D44364"/>
    <w:rsid w:val="354D4420"/>
    <w:rsid w:val="3F172D86"/>
    <w:rsid w:val="448259B3"/>
    <w:rsid w:val="46426D37"/>
    <w:rsid w:val="598D4786"/>
    <w:rsid w:val="60F4333C"/>
    <w:rsid w:val="623746A6"/>
    <w:rsid w:val="62F615EE"/>
    <w:rsid w:val="63B82D47"/>
    <w:rsid w:val="7492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D0A1F4-8B33-4627-8FAE-31F0CE2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1CA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7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C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1118</Characters>
  <Application>Microsoft Office Word</Application>
  <DocSecurity>0</DocSecurity>
  <Lines>9</Lines>
  <Paragraphs>2</Paragraphs>
  <ScaleCrop>false</ScaleCrop>
  <Company>P R C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lilid</dc:creator>
  <cp:lastModifiedBy>Windows User</cp:lastModifiedBy>
  <cp:revision>4</cp:revision>
  <dcterms:created xsi:type="dcterms:W3CDTF">2023-06-01T06:45:00Z</dcterms:created>
  <dcterms:modified xsi:type="dcterms:W3CDTF">2023-06-13T06:43:00Z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A48815FAB0174B74A8C6CBF50DED1F76_13</vt:lpwstr>
  </property>
</Properties>
</file>