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eastAsia="方正仿宋简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/>
          <w:bCs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参选承诺函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中国地质科学院探矿工艺研究所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我方全面研究了 “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u w:val="single"/>
        </w:rPr>
        <w:t>中国地质科学院探矿工艺研究所成果展示视频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”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项目比选文件，决定参加贵单位组织的本项目比选。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我方授权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（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姓名、职务）代表我方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（参选人的名称）全权处理本项目比选的有关事宜。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我方自愿按照比选文件规定的各项要求向比选人提供所需服务，总报价为人民币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元（大写：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元整）。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独立承担民事责任的能力；具有良好的商业信誉和健全的财务会计制度；具有履行合同所必须的设备和专业技术能力；具有依法缴纳税收和社会保障资金的良好记录；参加本次比选采购活动前三年内，在经营活动中没有重大违法记录；符合法律、行政法规规定的其他条件。我方根据比选邀请函的要求，承担完成合同的责任和义务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承诺和其他投标人没有关联关系。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我方愿意提供比选文件要求或贵单位可能另外要求的，与参选有关的文件资料，承诺参选文件、证明材料和相关陈述的真实性、准确性、完整性，若与真实情况不符，我方愿意承担由此产生的一切后果。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我方完全理解比选人不一定将合同授予最低报价的参选人的行为。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852" w:firstLineChars="1284"/>
        <w:textAlignment w:val="auto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参选单位（公章）：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252" w:firstLineChars="1084"/>
        <w:textAlignment w:val="auto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法定代表人签名（签章）：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2052" w:firstLineChars="684"/>
        <w:textAlignment w:val="auto"/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 xml:space="preserve">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50" w:firstLineChars="1950"/>
        <w:textAlignment w:val="auto"/>
      </w:pP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 w:bidi="ar-SA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zE0NjM0ZmJiYzE3ODgwYzc0OTllODY0ZWFhNjkifQ=="/>
  </w:docVars>
  <w:rsids>
    <w:rsidRoot w:val="535E1466"/>
    <w:rsid w:val="535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ind w:firstLine="63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2024-04-25T07:10:00Z</dcterms:created>
  <dc:creator>owenwoo</dc:creator>
  <cp:lastModifiedBy>owenwoo</cp:lastModifiedBy>
  <dcterms:modified xsi:type="dcterms:W3CDTF">2024-04-25T07:10:48Z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D55458C37083484CB10B6AF03B2D06D9_11</vt:lpwstr>
  </property>
</Properties>
</file>